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0929E" w14:textId="5AD9B0E1" w:rsidR="004B28E2" w:rsidRDefault="007F3753" w:rsidP="007F3753">
      <w:pPr>
        <w:jc w:val="center"/>
      </w:pPr>
      <w:r>
        <w:rPr>
          <w:noProof/>
        </w:rPr>
        <w:drawing>
          <wp:inline distT="0" distB="0" distL="0" distR="0" wp14:anchorId="6C6399DA" wp14:editId="44123289">
            <wp:extent cx="3211013" cy="843941"/>
            <wp:effectExtent l="0" t="0" r="0" b="0"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 rotWithShape="1">
                    <a:blip r:embed="rId4"/>
                    <a:srcRect l="1" t="13480" r="-4017" b="12400"/>
                    <a:stretch/>
                  </pic:blipFill>
                  <pic:spPr bwMode="auto">
                    <a:xfrm>
                      <a:off x="0" y="0"/>
                      <a:ext cx="3619345" cy="95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C53C7" w14:textId="4866F30D" w:rsidR="007F3753" w:rsidRDefault="007F3753" w:rsidP="007F3753">
      <w:pPr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 wp14:anchorId="30871A02" wp14:editId="49FD81DD">
            <wp:extent cx="3312543" cy="2484407"/>
            <wp:effectExtent l="0" t="0" r="2540" b="0"/>
            <wp:docPr id="39657517" name="Picture 1" descr="A garden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517" name="Picture 1" descr="A garden in front of a brick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36" cy="24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4F9C" w14:textId="1BA6BAEA" w:rsidR="00822B00" w:rsidRPr="00822B00" w:rsidRDefault="00822B00" w:rsidP="007F3753">
      <w:pPr>
        <w:jc w:val="center"/>
        <w:rPr>
          <w:i/>
          <w:iCs/>
        </w:rPr>
      </w:pPr>
      <w:r w:rsidRPr="00822B00">
        <w:rPr>
          <w:i/>
          <w:iCs/>
        </w:rPr>
        <w:t>Rain Garden</w:t>
      </w:r>
      <w:r>
        <w:rPr>
          <w:i/>
          <w:iCs/>
        </w:rPr>
        <w:t>, Avondale Library</w:t>
      </w:r>
    </w:p>
    <w:p w14:paraId="1AF1A4EE" w14:textId="564A661D" w:rsidR="007F3753" w:rsidRPr="007F3753" w:rsidRDefault="007F3753" w:rsidP="007F3753">
      <w:pPr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  <w:r w:rsidRPr="007F3753">
        <w:rPr>
          <w:b/>
          <w:bCs/>
          <w:i/>
          <w:iCs/>
          <w:color w:val="538135" w:themeColor="accent6" w:themeShade="BF"/>
          <w:sz w:val="32"/>
          <w:szCs w:val="32"/>
        </w:rPr>
        <w:t>Looking for a Green Alternative to Stormwater Infrastructure?</w:t>
      </w:r>
    </w:p>
    <w:p w14:paraId="57F7EBC7" w14:textId="5CC7A87B" w:rsidR="007F3753" w:rsidRPr="007F3753" w:rsidRDefault="007F3753" w:rsidP="007F3753">
      <w:pPr>
        <w:jc w:val="center"/>
        <w:rPr>
          <w:b/>
          <w:bCs/>
          <w:i/>
          <w:iCs/>
          <w:color w:val="538135" w:themeColor="accent6" w:themeShade="BF"/>
          <w:sz w:val="32"/>
          <w:szCs w:val="32"/>
        </w:rPr>
      </w:pPr>
      <w:r w:rsidRPr="007F3753">
        <w:rPr>
          <w:b/>
          <w:bCs/>
          <w:i/>
          <w:iCs/>
          <w:color w:val="538135" w:themeColor="accent6" w:themeShade="BF"/>
          <w:sz w:val="32"/>
          <w:szCs w:val="32"/>
        </w:rPr>
        <w:t>Consider Green Stormwater Infrastructure (GSI)!</w:t>
      </w:r>
    </w:p>
    <w:p w14:paraId="7AB07480" w14:textId="2263845C" w:rsidR="007F3753" w:rsidRDefault="007F3753" w:rsidP="007F3753">
      <w:r>
        <w:t xml:space="preserve">GSI practices </w:t>
      </w:r>
      <w:r>
        <w:t>attempt to mimic the natural water cycle by promoting infiltration at the source of stormwater run-off, slowing it down and recharging our natural ground water systems.</w:t>
      </w:r>
    </w:p>
    <w:p w14:paraId="04147DA8" w14:textId="4E863BF6" w:rsidR="007F3753" w:rsidRDefault="007F3753" w:rsidP="007F3753">
      <w:r>
        <w:rPr>
          <w:noProof/>
        </w:rPr>
        <w:drawing>
          <wp:inline distT="0" distB="0" distL="0" distR="0" wp14:anchorId="2BFDEEDE" wp14:editId="49E876DB">
            <wp:extent cx="2967519" cy="1616045"/>
            <wp:effectExtent l="9208" t="0" r="0" b="0"/>
            <wp:docPr id="1886775235" name="Picture 2" descr="A brick path with cars park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5235" name="Picture 2" descr="A brick path with cars parke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508" cy="16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8B50DB8" wp14:editId="13881B4D">
            <wp:extent cx="1811721" cy="2924851"/>
            <wp:effectExtent l="0" t="0" r="0" b="8890"/>
            <wp:docPr id="420221072" name="Picture 3" descr="A flower bed with trees and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21072" name="Picture 3" descr="A flower bed with trees and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0173" cy="29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EB73379" wp14:editId="495ABD77">
            <wp:extent cx="1965405" cy="2931285"/>
            <wp:effectExtent l="0" t="0" r="0" b="2540"/>
            <wp:docPr id="53063738" name="Picture 4" descr="A stop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3738" name="Picture 4" descr="A stop sign on the side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27" cy="29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25B7" w14:textId="54253030" w:rsidR="007F3753" w:rsidRDefault="007F3753" w:rsidP="007F3753">
      <w:pPr>
        <w:rPr>
          <w:i/>
          <w:iCs/>
        </w:rPr>
      </w:pPr>
      <w:r>
        <w:rPr>
          <w:i/>
          <w:iCs/>
        </w:rPr>
        <w:t>Permeable pavers</w:t>
      </w:r>
      <w:r>
        <w:rPr>
          <w:i/>
          <w:iCs/>
        </w:rPr>
        <w:t xml:space="preserve">                           </w:t>
      </w:r>
      <w:r>
        <w:rPr>
          <w:i/>
          <w:iCs/>
        </w:rPr>
        <w:t>Bioswa</w:t>
      </w:r>
      <w:r>
        <w:rPr>
          <w:i/>
          <w:iCs/>
        </w:rPr>
        <w:t xml:space="preserve">le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 </w:t>
      </w:r>
      <w:r>
        <w:rPr>
          <w:i/>
          <w:iCs/>
        </w:rPr>
        <w:t xml:space="preserve">Stormwater </w:t>
      </w:r>
      <w:proofErr w:type="spellStart"/>
      <w:r>
        <w:rPr>
          <w:i/>
          <w:iCs/>
        </w:rPr>
        <w:t>Bumpout</w:t>
      </w:r>
      <w:proofErr w:type="spellEnd"/>
    </w:p>
    <w:p w14:paraId="641C9D09" w14:textId="2AD8E34A" w:rsidR="007F3753" w:rsidRDefault="007F3753" w:rsidP="007F3753">
      <w:r>
        <w:rPr>
          <w:i/>
          <w:iCs/>
        </w:rPr>
        <w:t xml:space="preserve">Download the Guide to Green Stormwater Infrastructure to learn more at </w:t>
      </w:r>
      <w:hyperlink r:id="rId9" w:history="1">
        <w:r w:rsidRPr="00AA3382">
          <w:rPr>
            <w:rStyle w:val="Hyperlink"/>
          </w:rPr>
          <w:t>https://cwmp.org/homeowner_resources/</w:t>
        </w:r>
      </w:hyperlink>
    </w:p>
    <w:p w14:paraId="18264F67" w14:textId="31B680AC" w:rsidR="007F3753" w:rsidRPr="00822B00" w:rsidRDefault="007F3753" w:rsidP="007F3753">
      <w:pPr>
        <w:rPr>
          <w:i/>
          <w:iCs/>
          <w:u w:val="single"/>
        </w:rPr>
      </w:pPr>
      <w:r>
        <w:rPr>
          <w:i/>
          <w:iCs/>
        </w:rPr>
        <w:t>For more information about stormwater infrastructure contact your municipality at (</w:t>
      </w:r>
      <w:r>
        <w:rPr>
          <w:i/>
          <w:iCs/>
          <w:u w:val="single"/>
        </w:rPr>
        <w:t>municipality, phone, email)</w:t>
      </w:r>
    </w:p>
    <w:sectPr w:rsidR="007F3753" w:rsidRPr="00822B00" w:rsidSect="007F37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53"/>
    <w:rsid w:val="004B28E2"/>
    <w:rsid w:val="007F3753"/>
    <w:rsid w:val="00822B00"/>
    <w:rsid w:val="00B6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5C4F"/>
  <w15:chartTrackingRefBased/>
  <w15:docId w15:val="{F9E17DF3-2F3C-4707-B54F-BBADA09C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37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cwmp.org/homeowner_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4E257E429A644BA8166840BF527EB" ma:contentTypeVersion="12" ma:contentTypeDescription="Create a new document." ma:contentTypeScope="" ma:versionID="2fcc61850278be3fadabadfbd3c132bb">
  <xsd:schema xmlns:xsd="http://www.w3.org/2001/XMLSchema" xmlns:xs="http://www.w3.org/2001/XMLSchema" xmlns:p="http://schemas.microsoft.com/office/2006/metadata/properties" xmlns:ns2="32554eb9-90d7-4b9d-ae45-04c6c7aa671a" targetNamespace="http://schemas.microsoft.com/office/2006/metadata/properties" ma:root="true" ma:fieldsID="fcbec0f12bdf950d281a0f3459cfcfc1" ns2:_="">
    <xsd:import namespace="32554eb9-90d7-4b9d-ae45-04c6c7aa6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54eb9-90d7-4b9d-ae45-04c6c7aa67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112047-8702-4ac9-aeff-28ab65cc26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7F8962-6DB0-4F07-8ED4-8944B4E90CD1}"/>
</file>

<file path=customXml/itemProps2.xml><?xml version="1.0" encoding="utf-8"?>
<ds:datastoreItem xmlns:ds="http://schemas.openxmlformats.org/officeDocument/2006/customXml" ds:itemID="{04A7DB3F-C323-467E-9D42-FBB7ABFC7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Winslow</dc:creator>
  <cp:keywords/>
  <dc:description/>
  <cp:lastModifiedBy>Brian Winslow</cp:lastModifiedBy>
  <cp:revision>2</cp:revision>
  <dcterms:created xsi:type="dcterms:W3CDTF">2023-08-23T20:13:00Z</dcterms:created>
  <dcterms:modified xsi:type="dcterms:W3CDTF">2023-08-23T20:23:00Z</dcterms:modified>
</cp:coreProperties>
</file>